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ED6" w:rsidRDefault="00EE346E" w:rsidP="00C00F5B">
      <w:pPr>
        <w:pStyle w:val="Heading1"/>
      </w:pPr>
      <w:bookmarkStart w:id="0" w:name="_Toc265490007"/>
      <w:bookmarkStart w:id="1" w:name="_Toc228510201"/>
      <w:bookmarkStart w:id="2" w:name="_Toc265490008"/>
      <w:bookmarkStart w:id="3" w:name="_GoBack"/>
      <w:bookmarkEnd w:id="3"/>
      <w:r w:rsidRPr="00AD78E8">
        <w:t xml:space="preserve">For our </w:t>
      </w:r>
      <w:r w:rsidR="00031152" w:rsidRPr="00AD78E8">
        <w:t xml:space="preserve">US </w:t>
      </w:r>
      <w:r w:rsidRPr="00AD78E8">
        <w:t>cousins…</w:t>
      </w:r>
      <w:bookmarkEnd w:id="0"/>
      <w:bookmarkEnd w:id="1"/>
      <w:bookmarkEnd w:id="2"/>
    </w:p>
    <w:p w:rsidR="00B16ED6" w:rsidRPr="00F07BF3" w:rsidRDefault="00031152" w:rsidP="00B37DBB">
      <w:r>
        <w:t>To convert temperatures in °C to °F</w:t>
      </w:r>
      <w:r w:rsidR="00EE346E" w:rsidRPr="00F07BF3">
        <w:t>, the formula is…</w:t>
      </w:r>
    </w:p>
    <w:p w:rsidR="0077005D" w:rsidRPr="00EA7E29" w:rsidRDefault="00031152" w:rsidP="00B37DBB">
      <w:pPr>
        <w:rPr>
          <w:b/>
          <w:sz w:val="32"/>
        </w:rPr>
      </w:pPr>
      <w:r w:rsidRPr="00EA7E29">
        <w:rPr>
          <w:b/>
          <w:sz w:val="32"/>
        </w:rPr>
        <w:t>F=9/5C</w:t>
      </w:r>
      <w:r w:rsidR="00EE346E" w:rsidRPr="00EA7E29">
        <w:rPr>
          <w:b/>
          <w:sz w:val="32"/>
        </w:rPr>
        <w:t xml:space="preserve"> +32</w:t>
      </w:r>
    </w:p>
    <w:tbl>
      <w:tblPr>
        <w:tblW w:w="0" w:type="auto"/>
        <w:jc w:val="center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</w:tblBorders>
        <w:tblLook w:val="01E0" w:firstRow="1" w:lastRow="1" w:firstColumn="1" w:lastColumn="1" w:noHBand="0" w:noVBand="0"/>
      </w:tblPr>
      <w:tblGrid>
        <w:gridCol w:w="1872"/>
        <w:gridCol w:w="1836"/>
      </w:tblGrid>
      <w:tr w:rsidR="0077005D" w:rsidRPr="00800521" w:rsidTr="00C00F5B">
        <w:trPr>
          <w:jc w:val="center"/>
        </w:trPr>
        <w:tc>
          <w:tcPr>
            <w:tcW w:w="1872" w:type="dxa"/>
            <w:tcBorders>
              <w:top w:val="double" w:sz="4" w:space="0" w:color="FF0000"/>
              <w:bottom w:val="double" w:sz="4" w:space="0" w:color="FF0000"/>
              <w:right w:val="double" w:sz="4" w:space="0" w:color="FF0000"/>
            </w:tcBorders>
          </w:tcPr>
          <w:p w:rsidR="0077005D" w:rsidRPr="00B37DBB" w:rsidRDefault="00EE346E" w:rsidP="00B37DBB">
            <w:pPr>
              <w:pStyle w:val="Table"/>
            </w:pPr>
            <w:r w:rsidRPr="00B37DBB">
              <w:t>Temp in °</w:t>
            </w:r>
            <w:r w:rsidR="00031152" w:rsidRPr="00B37DBB">
              <w:t>C</w:t>
            </w:r>
          </w:p>
        </w:tc>
        <w:tc>
          <w:tcPr>
            <w:tcW w:w="1836" w:type="dxa"/>
            <w:tcBorders>
              <w:top w:val="double" w:sz="4" w:space="0" w:color="FF0000"/>
              <w:left w:val="double" w:sz="4" w:space="0" w:color="FF0000"/>
              <w:bottom w:val="double" w:sz="4" w:space="0" w:color="FF0000"/>
            </w:tcBorders>
          </w:tcPr>
          <w:p w:rsidR="0077005D" w:rsidRPr="00B37DBB" w:rsidRDefault="00EE346E" w:rsidP="00B37DBB">
            <w:pPr>
              <w:pStyle w:val="Table"/>
            </w:pPr>
            <w:r w:rsidRPr="00B37DBB">
              <w:t>Temp in °</w:t>
            </w:r>
            <w:r w:rsidR="00031152" w:rsidRPr="00B37DBB">
              <w:t>F</w:t>
            </w:r>
          </w:p>
        </w:tc>
      </w:tr>
      <w:tr w:rsidR="00911761" w:rsidRPr="00800521" w:rsidTr="00C00F5B">
        <w:trPr>
          <w:jc w:val="center"/>
        </w:trPr>
        <w:tc>
          <w:tcPr>
            <w:tcW w:w="1872" w:type="dxa"/>
            <w:tcBorders>
              <w:top w:val="double" w:sz="4" w:space="0" w:color="FF0000"/>
              <w:right w:val="double" w:sz="4" w:space="0" w:color="FF0000"/>
            </w:tcBorders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0</w:t>
            </w:r>
          </w:p>
        </w:tc>
        <w:tc>
          <w:tcPr>
            <w:tcW w:w="1836" w:type="dxa"/>
            <w:tcBorders>
              <w:top w:val="double" w:sz="4" w:space="0" w:color="FF0000"/>
              <w:left w:val="double" w:sz="4" w:space="0" w:color="FF0000"/>
            </w:tcBorders>
          </w:tcPr>
          <w:p w:rsidR="00911761" w:rsidRPr="00B37DBB" w:rsidRDefault="009900A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=A2*9/5+32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32</w:t>
            </w:r>
            <w:r w:rsidRPr="00B37DBB">
              <w:fldChar w:fldCharType="end"/>
            </w:r>
          </w:p>
        </w:tc>
      </w:tr>
      <w:tr w:rsidR="0077005D" w:rsidRPr="00800521" w:rsidTr="00C00F5B">
        <w:trPr>
          <w:jc w:val="center"/>
        </w:trPr>
        <w:tc>
          <w:tcPr>
            <w:tcW w:w="1872" w:type="dxa"/>
            <w:tcBorders>
              <w:right w:val="double" w:sz="4" w:space="0" w:color="FF0000"/>
            </w:tcBorders>
          </w:tcPr>
          <w:p w:rsidR="0077005D" w:rsidRPr="00B37DBB" w:rsidRDefault="00EE346E" w:rsidP="00DA5112">
            <w:pPr>
              <w:pStyle w:val="Table"/>
              <w:jc w:val="center"/>
            </w:pPr>
            <w:r w:rsidRPr="00B37DBB">
              <w:t>180</w:t>
            </w:r>
          </w:p>
        </w:tc>
        <w:tc>
          <w:tcPr>
            <w:tcW w:w="1836" w:type="dxa"/>
            <w:tcBorders>
              <w:left w:val="double" w:sz="4" w:space="0" w:color="FF0000"/>
            </w:tcBorders>
          </w:tcPr>
          <w:p w:rsidR="0077005D" w:rsidRPr="00B37DBB" w:rsidRDefault="009900A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=A3*9/5+32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356</w:t>
            </w:r>
            <w:r w:rsidRPr="00B37DBB">
              <w:fldChar w:fldCharType="end"/>
            </w:r>
          </w:p>
        </w:tc>
      </w:tr>
      <w:tr w:rsidR="00911761" w:rsidRPr="00800521" w:rsidTr="00C00F5B">
        <w:trPr>
          <w:jc w:val="center"/>
        </w:trPr>
        <w:tc>
          <w:tcPr>
            <w:tcW w:w="1872" w:type="dxa"/>
            <w:tcBorders>
              <w:right w:val="double" w:sz="4" w:space="0" w:color="FF0000"/>
            </w:tcBorders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190</w:t>
            </w:r>
          </w:p>
        </w:tc>
        <w:tc>
          <w:tcPr>
            <w:tcW w:w="1836" w:type="dxa"/>
            <w:tcBorders>
              <w:left w:val="double" w:sz="4" w:space="0" w:color="FF0000"/>
            </w:tcBorders>
          </w:tcPr>
          <w:p w:rsidR="00911761" w:rsidRPr="00B37DBB" w:rsidRDefault="009900A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=A4*9/5+32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374</w:t>
            </w:r>
            <w:r w:rsidRPr="00B37DBB">
              <w:fldChar w:fldCharType="end"/>
            </w:r>
          </w:p>
        </w:tc>
      </w:tr>
      <w:tr w:rsidR="00911761" w:rsidRPr="00800521" w:rsidTr="00C00F5B">
        <w:trPr>
          <w:jc w:val="center"/>
        </w:trPr>
        <w:tc>
          <w:tcPr>
            <w:tcW w:w="1872" w:type="dxa"/>
            <w:tcBorders>
              <w:right w:val="double" w:sz="4" w:space="0" w:color="FF0000"/>
            </w:tcBorders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200</w:t>
            </w:r>
          </w:p>
        </w:tc>
        <w:tc>
          <w:tcPr>
            <w:tcW w:w="1836" w:type="dxa"/>
            <w:tcBorders>
              <w:left w:val="double" w:sz="4" w:space="0" w:color="FF0000"/>
            </w:tcBorders>
          </w:tcPr>
          <w:p w:rsidR="00911761" w:rsidRPr="00B37DBB" w:rsidRDefault="009900A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=A5*9/5+32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392</w:t>
            </w:r>
            <w:r w:rsidRPr="00B37DBB">
              <w:fldChar w:fldCharType="end"/>
            </w:r>
          </w:p>
        </w:tc>
      </w:tr>
      <w:tr w:rsidR="00911761" w:rsidRPr="00800521" w:rsidTr="00C00F5B">
        <w:trPr>
          <w:jc w:val="center"/>
        </w:trPr>
        <w:tc>
          <w:tcPr>
            <w:tcW w:w="1872" w:type="dxa"/>
            <w:tcBorders>
              <w:right w:val="double" w:sz="4" w:space="0" w:color="FF0000"/>
            </w:tcBorders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210</w:t>
            </w:r>
          </w:p>
        </w:tc>
        <w:tc>
          <w:tcPr>
            <w:tcW w:w="1836" w:type="dxa"/>
            <w:tcBorders>
              <w:left w:val="double" w:sz="4" w:space="0" w:color="FF0000"/>
            </w:tcBorders>
          </w:tcPr>
          <w:p w:rsidR="00911761" w:rsidRPr="00B37DBB" w:rsidRDefault="009900A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=A6*9/5+32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410</w:t>
            </w:r>
            <w:r w:rsidRPr="00B37DBB">
              <w:fldChar w:fldCharType="end"/>
            </w:r>
          </w:p>
        </w:tc>
      </w:tr>
      <w:tr w:rsidR="00911761" w:rsidRPr="00800521" w:rsidTr="00C00F5B">
        <w:trPr>
          <w:jc w:val="center"/>
        </w:trPr>
        <w:tc>
          <w:tcPr>
            <w:tcW w:w="1872" w:type="dxa"/>
            <w:tcBorders>
              <w:bottom w:val="double" w:sz="4" w:space="0" w:color="FF0000"/>
              <w:right w:val="double" w:sz="4" w:space="0" w:color="FF0000"/>
            </w:tcBorders>
          </w:tcPr>
          <w:p w:rsidR="00911761" w:rsidRPr="00B37DBB" w:rsidRDefault="00EE346E" w:rsidP="00DA5112">
            <w:pPr>
              <w:pStyle w:val="Table"/>
              <w:jc w:val="center"/>
            </w:pPr>
            <w:r w:rsidRPr="00B37DBB">
              <w:t>220</w:t>
            </w:r>
          </w:p>
        </w:tc>
        <w:tc>
          <w:tcPr>
            <w:tcW w:w="1836" w:type="dxa"/>
            <w:tcBorders>
              <w:left w:val="double" w:sz="4" w:space="0" w:color="FF0000"/>
            </w:tcBorders>
          </w:tcPr>
          <w:p w:rsidR="00911761" w:rsidRPr="00B37DBB" w:rsidRDefault="009900A5" w:rsidP="00DA5112">
            <w:pPr>
              <w:pStyle w:val="Table"/>
              <w:jc w:val="center"/>
            </w:pPr>
            <w:r w:rsidRPr="00B37DBB">
              <w:fldChar w:fldCharType="begin"/>
            </w:r>
            <w:r w:rsidR="00911761" w:rsidRPr="00B37DBB">
              <w:instrText xml:space="preserve"> =A7*9/5+32 </w:instrText>
            </w:r>
            <w:r w:rsidRPr="00B37DBB">
              <w:fldChar w:fldCharType="separate"/>
            </w:r>
            <w:r w:rsidR="00800521" w:rsidRPr="00B37DBB">
              <w:rPr>
                <w:noProof/>
              </w:rPr>
              <w:t>428</w:t>
            </w:r>
            <w:r w:rsidRPr="00B37DBB">
              <w:fldChar w:fldCharType="end"/>
            </w:r>
          </w:p>
        </w:tc>
      </w:tr>
    </w:tbl>
    <w:p w:rsidR="0077005D" w:rsidRDefault="00444EBB" w:rsidP="00EA7E29">
      <w:pPr>
        <w:pStyle w:val="Caption"/>
        <w:jc w:val="center"/>
      </w:pPr>
      <w:r>
        <w:t xml:space="preserve">Figure </w:t>
      </w:r>
      <w:r w:rsidR="00BC6844">
        <w:fldChar w:fldCharType="begin"/>
      </w:r>
      <w:r w:rsidR="00BC6844">
        <w:instrText xml:space="preserve"> SEQ Figure \* ARABIC </w:instrText>
      </w:r>
      <w:r w:rsidR="00BC6844">
        <w:fldChar w:fldCharType="separate"/>
      </w:r>
      <w:r>
        <w:rPr>
          <w:noProof/>
        </w:rPr>
        <w:t>1</w:t>
      </w:r>
      <w:r w:rsidR="00BC6844">
        <w:rPr>
          <w:noProof/>
        </w:rPr>
        <w:fldChar w:fldCharType="end"/>
      </w:r>
      <w:r>
        <w:t>: Temperature Conversion table</w:t>
      </w:r>
    </w:p>
    <w:p w:rsidR="00C42B02" w:rsidRPr="00C42B02" w:rsidRDefault="00C42B02" w:rsidP="00C42B02"/>
    <w:p w:rsidR="00931D3B" w:rsidRDefault="00931D3B" w:rsidP="00C00F5B">
      <w:pPr>
        <w:pStyle w:val="Heading1"/>
      </w:pPr>
      <w:bookmarkStart w:id="4" w:name="_Toc265490009"/>
      <w:r w:rsidRPr="00C00F5B">
        <w:t>Knives</w:t>
      </w:r>
      <w:bookmarkEnd w:id="4"/>
    </w:p>
    <w:p w:rsidR="00931D3B" w:rsidRPr="00B37DBB" w:rsidRDefault="00931D3B" w:rsidP="00B37DBB">
      <w:r w:rsidRPr="00B37DBB">
        <w:t>Keep a sharpening stone in the kitchen. A knife should slide easily through onions, etc. If you have to exert a lot of force to slice onions, the knife should be sharpened.</w:t>
      </w:r>
    </w:p>
    <w:p w:rsidR="00931D3B" w:rsidRDefault="00931D3B" w:rsidP="00B37DBB">
      <w:r>
        <w:t xml:space="preserve">Exerting a lot of force will increase the likelihood of injury due to </w:t>
      </w:r>
      <w:r w:rsidR="00446C48">
        <w:t xml:space="preserve">the knife </w:t>
      </w:r>
      <w:r>
        <w:t>slipping</w:t>
      </w:r>
      <w:r w:rsidR="00446C48">
        <w:t xml:space="preserve"> or turning in the hand</w:t>
      </w:r>
      <w:r>
        <w:t>. Also, onions will release juice into the air when crushed. A sharp knife will crush less, releasing less juice, and reducing eye irritation.</w:t>
      </w:r>
    </w:p>
    <w:p w:rsidR="00931D3B" w:rsidRDefault="00931D3B" w:rsidP="00B37DBB">
      <w:r>
        <w:t xml:space="preserve">Sharpening the last few centimetres of the back blade will </w:t>
      </w:r>
      <w:r w:rsidR="00446C48">
        <w:t>put a nice sharp point on the blade. This is very handy for piercing capsicum skins, plastic wrap, etc.</w:t>
      </w:r>
    </w:p>
    <w:p w:rsidR="007A6C68" w:rsidRDefault="007A6C68" w:rsidP="00B37DBB">
      <w:r>
        <w:t>Always cut in a direction away from one’s own body and hands. If a knife should happen to slip it is better to not have it slip towards you.</w:t>
      </w:r>
    </w:p>
    <w:p w:rsidR="00365982" w:rsidRDefault="00365982" w:rsidP="00C00F5B">
      <w:pPr>
        <w:pStyle w:val="Heading1"/>
      </w:pPr>
      <w:bookmarkStart w:id="5" w:name="_Toc265490010"/>
      <w:bookmarkStart w:id="6" w:name="knead"/>
      <w:r>
        <w:t>Kneading dough</w:t>
      </w:r>
      <w:bookmarkEnd w:id="5"/>
      <w:bookmarkEnd w:id="6"/>
    </w:p>
    <w:p w:rsidR="00F54B68" w:rsidRDefault="00365982" w:rsidP="00B37DBB">
      <w:pPr>
        <w:pStyle w:val="BodyText"/>
      </w:pPr>
      <w:r>
        <w:t>Gluten is a naturally occurring protein found in grains such as wheat. It resem</w:t>
      </w:r>
      <w:r w:rsidR="00762FF9">
        <w:t>bles a long piece of string woun</w:t>
      </w:r>
      <w:r>
        <w:t>d up into a ball. The purpose of kneading is to unwind the ball so that the gluten strands can form a membrane.</w:t>
      </w:r>
      <w:r w:rsidR="005E6E54">
        <w:t xml:space="preserve"> </w:t>
      </w:r>
      <w:r>
        <w:t>The membrane is to trap the CO</w:t>
      </w:r>
      <w:r>
        <w:rPr>
          <w:vertAlign w:val="subscript"/>
        </w:rPr>
        <w:t>2</w:t>
      </w:r>
      <w:r>
        <w:t xml:space="preserve"> produced by yeast</w:t>
      </w:r>
      <w:r w:rsidR="00762FF9">
        <w:t>, causing the dough to rise</w:t>
      </w:r>
      <w:r>
        <w:t>.</w:t>
      </w:r>
    </w:p>
    <w:p w:rsidR="00762FF9" w:rsidRDefault="005E6E54" w:rsidP="00B37DBB">
      <w:pPr>
        <w:pStyle w:val="BodyText"/>
      </w:pPr>
      <w:r>
        <w:lastRenderedPageBreak/>
        <w:t>Most normal plain flour for home baking has insufficient gluten to make good bread. Proper baker’s flour</w:t>
      </w:r>
      <w:r w:rsidR="00365982">
        <w:t xml:space="preserve"> </w:t>
      </w:r>
      <w:r>
        <w:t>is of a higher quality. Bread-machine premixes work well, as they have the higher quality flour as well as some simple bread improvers (vitamins, etc) that will help your yeast to grow. Gluten-free flour won’t work for bread.</w:t>
      </w:r>
    </w:p>
    <w:p w:rsidR="00444EBB" w:rsidRDefault="00444EBB" w:rsidP="00B37DBB">
      <w:pPr>
        <w:pStyle w:val="BodyText"/>
      </w:pPr>
      <w:r>
        <w:t xml:space="preserve">Kneading is best performed by stretching the dough out. </w:t>
      </w:r>
    </w:p>
    <w:p w:rsidR="00765FC0" w:rsidRDefault="00765FC0" w:rsidP="00B37DBB">
      <w:pPr>
        <w:pStyle w:val="BodyText"/>
      </w:pPr>
    </w:p>
    <w:p w:rsidR="00444EBB" w:rsidRDefault="00444EBB" w:rsidP="00435156">
      <w:pPr>
        <w:pStyle w:val="BodyText"/>
        <w:numPr>
          <w:ilvl w:val="0"/>
          <w:numId w:val="2"/>
        </w:numPr>
      </w:pPr>
      <w:r>
        <w:t xml:space="preserve">Place the dough ball on the bench 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 xml:space="preserve">Hold one edge with one hand. 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 xml:space="preserve">Use the other hand to stretch the dough away from you. 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>Re-roll the dough ball.</w:t>
      </w:r>
    </w:p>
    <w:p w:rsidR="00444EBB" w:rsidRDefault="00444EBB" w:rsidP="00435156">
      <w:pPr>
        <w:pStyle w:val="BodyText"/>
        <w:numPr>
          <w:ilvl w:val="0"/>
          <w:numId w:val="2"/>
        </w:numPr>
      </w:pPr>
      <w:r>
        <w:t>Repeat for 5-10 minutes.</w:t>
      </w:r>
    </w:p>
    <w:p w:rsidR="00444EBB" w:rsidRDefault="00444EBB" w:rsidP="00B37DBB">
      <w:pPr>
        <w:pStyle w:val="BodyText"/>
      </w:pPr>
      <w:r>
        <w:t>When the dough is smooth, rather than “wet floury”, the job is done.</w:t>
      </w:r>
    </w:p>
    <w:p w:rsidR="00762FF9" w:rsidRDefault="00762FF9" w:rsidP="00B37DBB">
      <w:pPr>
        <w:pStyle w:val="BodyText"/>
      </w:pPr>
      <w:r>
        <w:t>Ha</w:t>
      </w:r>
      <w:r w:rsidR="00F54B68">
        <w:t>ve a look at the breadcrumbs fro</w:t>
      </w:r>
      <w:r>
        <w:t>m your bread</w:t>
      </w:r>
      <w:r w:rsidR="00F54B68">
        <w:t>. If they are too biscuit-like then you have to knead for longer. If your loaf collapses then you may have done too much, weakening the structure. It may take a few failures before you are happy with the result</w:t>
      </w:r>
      <w:r w:rsidR="00B37DBB">
        <w:t>.</w:t>
      </w:r>
    </w:p>
    <w:p w:rsidR="00765FC0" w:rsidRPr="00365982" w:rsidRDefault="00765FC0" w:rsidP="00B37DBB">
      <w:pPr>
        <w:pStyle w:val="BodyText"/>
      </w:pPr>
    </w:p>
    <w:sectPr w:rsidR="00765FC0" w:rsidRPr="00365982" w:rsidSect="00C4113D">
      <w:footerReference w:type="default" r:id="rId8"/>
      <w:type w:val="oddPage"/>
      <w:pgSz w:w="12240" w:h="15840" w:code="1"/>
      <w:pgMar w:top="1440" w:right="1440" w:bottom="1440" w:left="1440" w:header="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93D" w:rsidRDefault="0049593D" w:rsidP="00B37DBB">
      <w:r>
        <w:separator/>
      </w:r>
    </w:p>
  </w:endnote>
  <w:endnote w:type="continuationSeparator" w:id="0">
    <w:p w:rsidR="0049593D" w:rsidRDefault="0049593D" w:rsidP="00B37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156" w:rsidRDefault="00435156" w:rsidP="00B37DBB">
    <w:pPr>
      <w:pStyle w:val="Footer"/>
    </w:pPr>
    <w:r>
      <w:tab/>
    </w:r>
    <w:r>
      <w:tab/>
      <w:t xml:space="preserve">Page </w:t>
    </w:r>
    <w:r w:rsidR="009900A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900A5">
      <w:rPr>
        <w:rStyle w:val="PageNumber"/>
      </w:rPr>
      <w:fldChar w:fldCharType="separate"/>
    </w:r>
    <w:r w:rsidR="00780B40">
      <w:rPr>
        <w:rStyle w:val="PageNumber"/>
        <w:noProof/>
      </w:rPr>
      <w:t>1</w:t>
    </w:r>
    <w:r w:rsidR="009900A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93D" w:rsidRDefault="0049593D" w:rsidP="00B37DBB">
      <w:r>
        <w:separator/>
      </w:r>
    </w:p>
  </w:footnote>
  <w:footnote w:type="continuationSeparator" w:id="0">
    <w:p w:rsidR="0049593D" w:rsidRDefault="0049593D" w:rsidP="00B37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7700A"/>
    <w:multiLevelType w:val="hybridMultilevel"/>
    <w:tmpl w:val="E8B40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E0F7B"/>
    <w:multiLevelType w:val="hybridMultilevel"/>
    <w:tmpl w:val="47E21C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A58"/>
    <w:rsid w:val="00021AB7"/>
    <w:rsid w:val="00031152"/>
    <w:rsid w:val="00050A74"/>
    <w:rsid w:val="000E1A07"/>
    <w:rsid w:val="000E74C5"/>
    <w:rsid w:val="000F1089"/>
    <w:rsid w:val="00122BDE"/>
    <w:rsid w:val="0013331A"/>
    <w:rsid w:val="00137D88"/>
    <w:rsid w:val="001848A7"/>
    <w:rsid w:val="001C1F61"/>
    <w:rsid w:val="00273E24"/>
    <w:rsid w:val="002E69EB"/>
    <w:rsid w:val="002F387D"/>
    <w:rsid w:val="0036489C"/>
    <w:rsid w:val="00365982"/>
    <w:rsid w:val="003D64C9"/>
    <w:rsid w:val="00403A88"/>
    <w:rsid w:val="00435156"/>
    <w:rsid w:val="00444EBB"/>
    <w:rsid w:val="0044514E"/>
    <w:rsid w:val="00446C48"/>
    <w:rsid w:val="00476E20"/>
    <w:rsid w:val="0049593D"/>
    <w:rsid w:val="004D2DE5"/>
    <w:rsid w:val="004D7ACA"/>
    <w:rsid w:val="00515062"/>
    <w:rsid w:val="005624C5"/>
    <w:rsid w:val="005E6E54"/>
    <w:rsid w:val="006007BF"/>
    <w:rsid w:val="00607FD8"/>
    <w:rsid w:val="00616B5D"/>
    <w:rsid w:val="00646F17"/>
    <w:rsid w:val="00655982"/>
    <w:rsid w:val="0067406E"/>
    <w:rsid w:val="006B1A96"/>
    <w:rsid w:val="006E01D4"/>
    <w:rsid w:val="0072327D"/>
    <w:rsid w:val="00762FF9"/>
    <w:rsid w:val="00765FC0"/>
    <w:rsid w:val="0077005D"/>
    <w:rsid w:val="0077123D"/>
    <w:rsid w:val="00780B40"/>
    <w:rsid w:val="007A6C68"/>
    <w:rsid w:val="007B640C"/>
    <w:rsid w:val="007C2156"/>
    <w:rsid w:val="007F301E"/>
    <w:rsid w:val="00800521"/>
    <w:rsid w:val="00820357"/>
    <w:rsid w:val="00830F96"/>
    <w:rsid w:val="00833A58"/>
    <w:rsid w:val="0087084A"/>
    <w:rsid w:val="0087496D"/>
    <w:rsid w:val="008B0002"/>
    <w:rsid w:val="00911761"/>
    <w:rsid w:val="0091619E"/>
    <w:rsid w:val="00931D3B"/>
    <w:rsid w:val="009900A5"/>
    <w:rsid w:val="009B27FC"/>
    <w:rsid w:val="009B638C"/>
    <w:rsid w:val="009C7C9A"/>
    <w:rsid w:val="00A15ACF"/>
    <w:rsid w:val="00A255A6"/>
    <w:rsid w:val="00A31905"/>
    <w:rsid w:val="00A36283"/>
    <w:rsid w:val="00AD78E8"/>
    <w:rsid w:val="00AE5789"/>
    <w:rsid w:val="00AF7B67"/>
    <w:rsid w:val="00B16ED6"/>
    <w:rsid w:val="00B22989"/>
    <w:rsid w:val="00B30889"/>
    <w:rsid w:val="00B37DBB"/>
    <w:rsid w:val="00B5669B"/>
    <w:rsid w:val="00BC6844"/>
    <w:rsid w:val="00C00F5B"/>
    <w:rsid w:val="00C1682C"/>
    <w:rsid w:val="00C30D62"/>
    <w:rsid w:val="00C4113D"/>
    <w:rsid w:val="00C42B02"/>
    <w:rsid w:val="00C646BB"/>
    <w:rsid w:val="00CD22B3"/>
    <w:rsid w:val="00CD3D7B"/>
    <w:rsid w:val="00D80A04"/>
    <w:rsid w:val="00D82417"/>
    <w:rsid w:val="00DA5112"/>
    <w:rsid w:val="00DC5C03"/>
    <w:rsid w:val="00EA5B2C"/>
    <w:rsid w:val="00EA7E29"/>
    <w:rsid w:val="00ED21F9"/>
    <w:rsid w:val="00ED6026"/>
    <w:rsid w:val="00ED7E18"/>
    <w:rsid w:val="00EE346E"/>
    <w:rsid w:val="00F05494"/>
    <w:rsid w:val="00F07BF3"/>
    <w:rsid w:val="00F4687B"/>
    <w:rsid w:val="00F54B68"/>
    <w:rsid w:val="00F93509"/>
    <w:rsid w:val="00FB4EA2"/>
    <w:rsid w:val="00FE1DB5"/>
    <w:rsid w:val="00FE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359A83-DEFA-4C3E-848B-92E68C91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DBB"/>
    <w:pPr>
      <w:spacing w:before="120" w:after="120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F5B"/>
    <w:pPr>
      <w:keepNext/>
      <w:keepLines/>
      <w:pBdr>
        <w:top w:val="dotDotDash" w:sz="4" w:space="1" w:color="548DD4" w:themeColor="text2" w:themeTint="99"/>
      </w:pBdr>
      <w:spacing w:before="480" w:line="276" w:lineRule="auto"/>
      <w:outlineLvl w:val="0"/>
    </w:pPr>
    <w:rPr>
      <w:rFonts w:ascii="Cambria" w:hAnsi="Cambria"/>
      <w:b/>
      <w:bCs/>
      <w:color w:val="FF0000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0A0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00D80A04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9B27FC"/>
  </w:style>
  <w:style w:type="paragraph" w:styleId="TOC2">
    <w:name w:val="toc 2"/>
    <w:basedOn w:val="Normal"/>
    <w:next w:val="Normal"/>
    <w:autoRedefine/>
    <w:uiPriority w:val="39"/>
    <w:rsid w:val="009B27FC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9B27FC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9B27FC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9B27F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B27FC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9B27FC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9B27FC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9B27FC"/>
    <w:pPr>
      <w:ind w:left="1600"/>
    </w:pPr>
  </w:style>
  <w:style w:type="paragraph" w:styleId="Header">
    <w:name w:val="header"/>
    <w:basedOn w:val="Normal"/>
    <w:rsid w:val="009B27F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B27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B27FC"/>
  </w:style>
  <w:style w:type="paragraph" w:styleId="BodyText">
    <w:name w:val="Body Text"/>
    <w:basedOn w:val="Normal"/>
    <w:link w:val="BodyTextChar"/>
    <w:rsid w:val="009B27FC"/>
    <w:pPr>
      <w:jc w:val="both"/>
    </w:pPr>
  </w:style>
  <w:style w:type="table" w:styleId="TableGrid">
    <w:name w:val="Table Grid"/>
    <w:basedOn w:val="TableNormal"/>
    <w:rsid w:val="007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07BF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00F5B"/>
    <w:rPr>
      <w:rFonts w:ascii="Cambria" w:hAnsi="Cambria"/>
      <w:b/>
      <w:bCs/>
      <w:color w:val="FF0000"/>
      <w:sz w:val="40"/>
      <w:szCs w:val="4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F07BF3"/>
    <w:rPr>
      <w:sz w:val="24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0521"/>
    <w:pPr>
      <w:outlineLvl w:val="9"/>
    </w:pPr>
    <w:rPr>
      <w:bCs w:val="0"/>
      <w:lang w:val="en-US"/>
    </w:rPr>
  </w:style>
  <w:style w:type="character" w:styleId="Hyperlink">
    <w:name w:val="Hyperlink"/>
    <w:basedOn w:val="DefaultParagraphFont"/>
    <w:uiPriority w:val="99"/>
    <w:unhideWhenUsed/>
    <w:rsid w:val="00800521"/>
    <w:rPr>
      <w:color w:val="0000FF"/>
      <w:u w:val="single"/>
    </w:rPr>
  </w:style>
  <w:style w:type="paragraph" w:styleId="NoSpacing">
    <w:name w:val="No Spacing"/>
    <w:uiPriority w:val="1"/>
    <w:qFormat/>
    <w:rsid w:val="004D2DE5"/>
    <w:rPr>
      <w:rFonts w:ascii="Times New Roman" w:hAnsi="Times New Roman"/>
      <w:sz w:val="24"/>
      <w:lang w:eastAsia="en-US"/>
    </w:rPr>
  </w:style>
  <w:style w:type="character" w:styleId="Strong">
    <w:name w:val="Strong"/>
    <w:basedOn w:val="DefaultParagraphFont"/>
    <w:qFormat/>
    <w:rsid w:val="004D2DE5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D2D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4D2D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Caption">
    <w:name w:val="caption"/>
    <w:basedOn w:val="Normal"/>
    <w:next w:val="Normal"/>
    <w:unhideWhenUsed/>
    <w:qFormat/>
    <w:rsid w:val="00444EBB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ble">
    <w:name w:val="Table"/>
    <w:basedOn w:val="Normal"/>
    <w:qFormat/>
    <w:rsid w:val="00B37DBB"/>
    <w:pPr>
      <w:spacing w:before="60" w:after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9A7657B-5A58-4183-A5D3-C13CAD80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Management Consultants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ThoughtAndMemory</dc:creator>
  <cp:lastModifiedBy>Geoff</cp:lastModifiedBy>
  <cp:revision>2</cp:revision>
  <cp:lastPrinted>2009-04-26T01:55:00Z</cp:lastPrinted>
  <dcterms:created xsi:type="dcterms:W3CDTF">2014-04-01T04:01:00Z</dcterms:created>
  <dcterms:modified xsi:type="dcterms:W3CDTF">2014-04-01T04:01:00Z</dcterms:modified>
</cp:coreProperties>
</file>